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jc w:val="center"/>
      </w:pPr>
      <w:r>
        <w:rPr>
          <w:b/>
          <w:sz w:val="26"/>
          <w:szCs w:val="26"/>
        </w:rPr>
        <w:t xml:space="preserve">TRANSPORTO PRIEMONĖS PIRKIMO–PARDAVIMO SUTARTIS</w:t>
      </w:r>
    </w:p>
    <w:p>
      <w:pPr>
        <w:spacing w:before="120" w:after="0"/>
      </w:pPr>
      <w:r>
        <w:rPr>
          <w:sz w:val="19"/>
          <w:szCs w:val="19"/>
        </w:rPr>
        <w:t xml:space="preserve">_____________________________________      _____________________________________</w:t>
      </w:r>
    </w:p>
    <w:p>
      <w:pPr>
        <w:spacing w:before="0" w:after="40"/>
      </w:pPr>
      <w:r>
        <w:rPr>
          <w:color w:val="555555"/>
          <w:sz w:val="15"/>
          <w:szCs w:val="15"/>
        </w:rPr>
        <w:t xml:space="preserve">Data: 20___ m. ________________ ___ d.                        Laikas: ___ val. ___ min.</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Sutarties sudarymo vieta</w:t>
      </w:r>
    </w:p>
    <w:p>
      <w:pPr>
        <w:pBdr>
          <w:bottom w:val="single" w:sz="8" w:space="1" w:color="111111"/>
        </w:pBdr>
        <w:spacing w:before="180" w:after="80"/>
      </w:pPr>
      <w:r>
        <w:rPr>
          <w:b/>
          <w:sz w:val="19"/>
          <w:szCs w:val="19"/>
        </w:rPr>
        <w:t xml:space="preserve">1. ŠALYS</w:t>
      </w:r>
    </w:p>
    <w:p>
      <w:pPr>
        <w:spacing w:before="0" w:after="60"/>
      </w:pPr>
      <w:r>
        <w:rPr>
          <w:b/>
          <w:sz w:val="19"/>
          <w:szCs w:val="19"/>
        </w:rPr>
        <w:t xml:space="preserve">Pardavėjas</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Vardas, pavardė arba juridinio asmens pavadinimas</w:t>
      </w:r>
    </w:p>
    <w:p>
      <w:pPr>
        <w:spacing w:before="120" w:after="0"/>
      </w:pPr>
      <w:r>
        <w:rPr>
          <w:sz w:val="19"/>
          <w:szCs w:val="19"/>
        </w:rPr>
        <w:t xml:space="preserve">________________________    ________________________    ________________________</w:t>
      </w:r>
    </w:p>
    <w:p>
      <w:pPr>
        <w:spacing w:before="0" w:after="40"/>
      </w:pPr>
      <w:r>
        <w:rPr>
          <w:color w:val="555555"/>
          <w:sz w:val="15"/>
          <w:szCs w:val="15"/>
        </w:rPr>
        <w:t xml:space="preserve">Asmens arba įmonės kodas   |   Telefono numeris   |   Elektroninio pašto adresas</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Adresas</w:t>
      </w:r>
    </w:p>
    <w:p>
      <w:pPr>
        <w:spacing w:before="0" w:after="60"/>
      </w:pPr>
      <w:r>
        <w:rPr>
          <w:b/>
          <w:sz w:val="19"/>
          <w:szCs w:val="19"/>
        </w:rPr>
        <w:t xml:space="preserve">Pirkėjas</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Vardas, pavardė arba juridinio asmens pavadinimas</w:t>
      </w:r>
    </w:p>
    <w:p>
      <w:pPr>
        <w:spacing w:before="120" w:after="0"/>
      </w:pPr>
      <w:r>
        <w:rPr>
          <w:sz w:val="19"/>
          <w:szCs w:val="19"/>
        </w:rPr>
        <w:t xml:space="preserve">________________________    ________________________    ________________________</w:t>
      </w:r>
    </w:p>
    <w:p>
      <w:pPr>
        <w:spacing w:before="0" w:after="40"/>
      </w:pPr>
      <w:r>
        <w:rPr>
          <w:color w:val="555555"/>
          <w:sz w:val="15"/>
          <w:szCs w:val="15"/>
        </w:rPr>
        <w:t xml:space="preserve">Asmens arba įmonės kodas   |   Telefono numeris   |   Elektroninio pašto adresas</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Adresas</w:t>
      </w:r>
    </w:p>
    <w:p>
      <w:pPr>
        <w:pBdr>
          <w:bottom w:val="single" w:sz="8" w:space="1" w:color="111111"/>
        </w:pBdr>
        <w:spacing w:before="180" w:after="80"/>
      </w:pPr>
      <w:r>
        <w:rPr>
          <w:b/>
          <w:sz w:val="19"/>
          <w:szCs w:val="19"/>
        </w:rPr>
        <w:t xml:space="preserve">2. TRANSPORTO PRIEMONĖ</w:t>
      </w:r>
    </w:p>
    <w:p>
      <w:pPr>
        <w:spacing w:before="0" w:after="60"/>
      </w:pPr>
      <w:r>
        <w:rPr>
          <w:sz w:val="19"/>
          <w:szCs w:val="19"/>
        </w:rPr>
        <w:t xml:space="preserve">Pardavėjas parduoda, o pirkėjas perka pardavėjui nuosavybės teise priklausančią transporto priemonę:</w:t>
      </w:r>
    </w:p>
    <w:p>
      <w:pPr>
        <w:spacing w:before="120" w:after="0"/>
      </w:pPr>
      <w:r>
        <w:rPr>
          <w:sz w:val="19"/>
          <w:szCs w:val="19"/>
        </w:rPr>
        <w:t xml:space="preserve">_____________________________________      _____________________________________</w:t>
      </w:r>
    </w:p>
    <w:p>
      <w:pPr>
        <w:spacing w:before="0" w:after="40"/>
      </w:pPr>
      <w:r>
        <w:rPr>
          <w:color w:val="555555"/>
          <w:sz w:val="15"/>
          <w:szCs w:val="15"/>
        </w:rPr>
        <w:t xml:space="preserve">Savininko deklaravimo kodas (SDK)                             Gamybinė markė (D.1) ir komercinis pavadinimas (D.3)*</w:t>
      </w:r>
    </w:p>
    <w:p>
      <w:pPr>
        <w:spacing w:before="120" w:after="0"/>
      </w:pPr>
      <w:r>
        <w:rPr>
          <w:sz w:val="19"/>
          <w:szCs w:val="19"/>
        </w:rPr>
        <w:t xml:space="preserve">_____________________________________      _____________________________________</w:t>
      </w:r>
    </w:p>
    <w:p>
      <w:pPr>
        <w:spacing w:before="0" w:after="40"/>
      </w:pPr>
      <w:r>
        <w:rPr>
          <w:color w:val="555555"/>
          <w:sz w:val="15"/>
          <w:szCs w:val="15"/>
        </w:rPr>
        <w:t xml:space="preserve">Valstybinis registracijos numeris (A)                         Rida*, km</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Identifikavimo numeris, VIN (E)*</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Registracijos dokumento serija ir numeris</w:t>
      </w:r>
    </w:p>
    <w:p>
      <w:pPr>
        <w:spacing w:before="60" w:after="60"/>
      </w:pPr>
      <w:r>
        <w:rPr>
          <w:b/>
          <w:sz w:val="19"/>
          <w:szCs w:val="19"/>
        </w:rPr>
        <w:t xml:space="preserve">Privalomoji techninė apžiūra*:  </w:t>
      </w:r>
      <w:r>
        <w:rPr>
          <w:sz w:val="19"/>
          <w:szCs w:val="19"/>
        </w:rPr>
        <w:t xml:space="preserve">☐ galioja   ☐ negalioja</w:t>
      </w:r>
    </w:p>
    <w:p>
      <w:pPr>
        <w:pBdr>
          <w:bottom w:val="single" w:sz="8" w:space="1" w:color="111111"/>
        </w:pBdr>
        <w:spacing w:before="180" w:after="80"/>
      </w:pPr>
      <w:r>
        <w:rPr>
          <w:b/>
          <w:sz w:val="19"/>
          <w:szCs w:val="19"/>
        </w:rPr>
        <w:t xml:space="preserve">3. ĮVYKIAI IR TRŪKUMAI</w:t>
      </w:r>
    </w:p>
    <w:p>
      <w:pPr>
        <w:spacing w:before="0" w:after="60"/>
      </w:pPr>
      <w:r>
        <w:rPr>
          <w:sz w:val="19"/>
          <w:szCs w:val="19"/>
        </w:rPr>
        <w:t xml:space="preserve">Transporto priemonė eismo ar kitų įvykių metu per laikotarpį, kurį pardavėjas buvo jos savininkas, ☐ buvo ☐ nebuvo apgadinta*. Eismo ar kiti įvykiai, kuriuose transporto priemonė buvo apgadinta, pardavėjui ☐ žinomi ☐ nežinomi*.</w:t>
      </w:r>
    </w:p>
    <w:p>
      <w:pPr>
        <w:spacing w:before="60" w:after="60"/>
      </w:pPr>
      <w:r>
        <w:rPr>
          <w:b/>
          <w:sz w:val="19"/>
          <w:szCs w:val="19"/>
        </w:rPr>
        <w:t xml:space="preserve">Žinomi trūkumai*:  </w:t>
      </w:r>
      <w:r>
        <w:rPr>
          <w:sz w:val="19"/>
          <w:szCs w:val="19"/>
        </w:rPr>
        <w:t xml:space="preserve">☐ stabdžių sistemos   ☐ vairo mechanizmo ir pakabos elementų   ☐ apšvietimo ir šviesos signalizavimo įtaisų   ☐ vairuotojų ir keleivių saugos sistemų   ☐ dujų išmetimo sistemos   ☐ trūkumų nėra</w:t>
      </w:r>
    </w:p>
    <w:p>
      <w:pPr>
        <w:spacing w:before="120" w:after="0"/>
      </w:pPr>
      <w:r>
        <w:rPr>
          <w:sz w:val="19"/>
          <w:szCs w:val="19"/>
        </w:rPr>
        <w:t xml:space="preserve">______________________________________________________________________________</w:t>
      </w:r>
    </w:p>
    <w:p>
      <w:pPr>
        <w:spacing w:before="0" w:after="40"/>
      </w:pPr>
      <w:r>
        <w:rPr>
          <w:color w:val="555555"/>
          <w:sz w:val="15"/>
          <w:szCs w:val="15"/>
        </w:rPr>
        <w:t xml:space="preserve">Informacija apie įvykius ir trūkumus</w:t>
      </w:r>
    </w:p>
    <w:p>
      <w:pPr>
        <w:pBdr>
          <w:bottom w:val="single" w:sz="8" w:space="1" w:color="111111"/>
        </w:pBdr>
        <w:spacing w:before="180" w:after="80"/>
      </w:pPr>
      <w:r>
        <w:rPr>
          <w:b/>
          <w:sz w:val="19"/>
          <w:szCs w:val="19"/>
        </w:rPr>
        <w:t xml:space="preserve">4. KAINA IR ATSISKAITYMAS</w:t>
      </w:r>
    </w:p>
    <w:p>
      <w:pPr>
        <w:spacing w:before="120" w:after="0"/>
      </w:pPr>
      <w:r>
        <w:rPr>
          <w:sz w:val="19"/>
          <w:szCs w:val="19"/>
        </w:rPr>
        <w:t xml:space="preserve">_____________________________________      _____________________________________</w:t>
      </w:r>
    </w:p>
    <w:p>
      <w:pPr>
        <w:spacing w:before="0" w:after="40"/>
      </w:pPr>
      <w:r>
        <w:rPr>
          <w:color w:val="555555"/>
          <w:sz w:val="15"/>
          <w:szCs w:val="15"/>
        </w:rPr>
        <w:t xml:space="preserve">Kaina, EUR                                                    Suma žodžiais</w:t>
      </w:r>
    </w:p>
    <w:p>
      <w:pPr>
        <w:spacing w:before="60" w:after="60"/>
      </w:pPr>
      <w:r>
        <w:rPr>
          <w:b/>
          <w:sz w:val="19"/>
          <w:szCs w:val="19"/>
        </w:rPr>
        <w:t xml:space="preserve">Atsiskaitymo būdas:  </w:t>
      </w:r>
      <w:r>
        <w:rPr>
          <w:sz w:val="19"/>
          <w:szCs w:val="19"/>
        </w:rPr>
        <w:t xml:space="preserve">☐ banko pavedimu   ☐ grynaisiais (ne daugiau kaip 5 000 €)   ☐ kita: ____________</w:t>
      </w:r>
    </w:p>
    <w:p>
      <w:pPr>
        <w:spacing w:before="60" w:after="60"/>
      </w:pPr>
      <w:r>
        <w:rPr>
          <w:b/>
          <w:sz w:val="19"/>
          <w:szCs w:val="19"/>
        </w:rPr>
        <w:t xml:space="preserve">Atsiskaitymo momentas:  </w:t>
      </w:r>
      <w:r>
        <w:rPr>
          <w:sz w:val="19"/>
          <w:szCs w:val="19"/>
        </w:rPr>
        <w:t xml:space="preserve">☐ sutarties sudarymo metu   ☐ kitu metu: ____________</w:t>
      </w:r>
    </w:p>
    <w:p>
      <w:pPr>
        <w:spacing w:before="60" w:after="60"/>
      </w:pPr>
      <w:r>
        <w:rPr>
          <w:b/>
          <w:sz w:val="19"/>
          <w:szCs w:val="19"/>
        </w:rPr>
        <w:t xml:space="preserve">Privalomojo draudimo dokumentus pirkėjui:  </w:t>
      </w:r>
      <w:r>
        <w:rPr>
          <w:sz w:val="19"/>
          <w:szCs w:val="19"/>
        </w:rPr>
        <w:t xml:space="preserve">☐ perduoda   ☐ neperduoda</w:t>
      </w:r>
    </w:p>
    <w:p>
      <w:pPr>
        <w:pBdr>
          <w:bottom w:val="single" w:sz="8" w:space="1" w:color="111111"/>
        </w:pBdr>
        <w:spacing w:before="180" w:after="80"/>
      </w:pPr>
      <w:r>
        <w:rPr>
          <w:b/>
          <w:sz w:val="19"/>
          <w:szCs w:val="19"/>
        </w:rPr>
        <w:t xml:space="preserve">5. PERDUODAMA KARTU SU TRANSPORTO PRIEMONE</w:t>
      </w:r>
    </w:p>
    <w:p>
      <w:pPr>
        <w:spacing w:before="60" w:after="60"/>
      </w:pPr>
      <w:r>
        <w:rPr>
          <w:sz w:val="19"/>
          <w:szCs w:val="19"/>
        </w:rPr>
        <w:t xml:space="preserve">☐ registracijos dokumentas   ☐ savininko deklaravimo kodas (SDK)   ☐ raktų komplektų: ____   ☐ kita: ____________</w:t>
      </w:r>
    </w:p>
    <w:p>
      <w:pPr>
        <w:pBdr>
          <w:bottom w:val="single" w:sz="8" w:space="1" w:color="111111"/>
        </w:pBdr>
        <w:spacing w:before="180" w:after="80"/>
      </w:pPr>
      <w:r>
        <w:rPr>
          <w:b/>
          <w:sz w:val="19"/>
          <w:szCs w:val="19"/>
        </w:rPr>
        <w:t xml:space="preserve">6. PATVIRTINIMAI</w:t>
      </w:r>
    </w:p>
    <w:p>
      <w:pPr>
        <w:spacing w:before="0" w:after="60"/>
      </w:pPr>
      <w:r>
        <w:rPr>
          <w:sz w:val="19"/>
          <w:szCs w:val="19"/>
        </w:rPr>
        <w:t xml:space="preserve">Pasirašydamas šią sutartį pardavėjas patvirtina, kad parduodama transporto priemonė priklauso jam nuosavybės teise, tretieji asmenys į ją jokių teisių ar pretenzijų neturi, transporto priemonė neareštuota, nėra teisinio ginčo objektas, teisė ja disponuoti neatimta ir neapribota, o jos identifikavimo numeris ir kiti duomenys atitinka registracijos dokumente nurodytus duomenis.</w:t>
      </w:r>
    </w:p>
    <w:p>
      <w:pPr>
        <w:spacing w:before="0" w:after="60"/>
      </w:pPr>
      <w:r>
        <w:rPr>
          <w:sz w:val="19"/>
          <w:szCs w:val="19"/>
        </w:rPr>
        <w:t xml:space="preserve">Pirkėjas ir pardavėjas privalo deklaruoti nuosavybės pasikeitimą AB „Regitra“: pirkėjas — per 5 darbo dienas nuo nuosavybės teisės įgijimo dienos, pardavėjas — per 5 darbo dienas nuo pirkėjo deklaracijos pateikimo. Pirkėjas patvirtina, kad prieš sudarydamas šią sutartį įvertino transporto priemonės ridą ir būklę.</w:t>
      </w:r>
    </w:p>
    <w:p>
      <w:pPr>
        <w:spacing w:before="0" w:after="60"/>
      </w:pPr>
      <w:r>
        <w:rPr>
          <w:sz w:val="19"/>
          <w:szCs w:val="19"/>
        </w:rPr>
        <w:t xml:space="preserve">Pasirašydamos šią sutartį šalys sutinka, kad Lietuvos Respublikos kelių transporto priemonių registre teisės aktų nustatyta tvarka būtų tvarkomi jų duomenys. Sutartis sudaryta dviem vienodą teisinę galią turinčiais egzemplioriais, po vieną kiekvienai šaliai.</w:t>
      </w:r>
    </w:p>
    <w:p>
      <w:pPr>
        <w:spacing w:before="360" w:after="0"/>
      </w:pPr>
      <w:r>
        <w:rPr>
          <w:sz w:val="19"/>
          <w:szCs w:val="19"/>
        </w:rPr>
        <w:t xml:space="preserve">______________________________________________________________________________</w:t>
      </w:r>
    </w:p>
    <w:p>
      <w:pPr>
        <w:spacing w:before="0" w:after="40"/>
      </w:pPr>
      <w:r>
        <w:rPr>
          <w:color w:val="555555"/>
          <w:sz w:val="15"/>
          <w:szCs w:val="15"/>
        </w:rPr>
        <w:t xml:space="preserve">Transporto priemonę pardavė (vardas, pavardė, parašas; juridinio asmens atstovo vardas, pavardė, parašas, antspaudas, jei įmonė jį turi)</w:t>
      </w:r>
    </w:p>
    <w:p>
      <w:pPr>
        <w:spacing w:before="360" w:after="0"/>
      </w:pPr>
      <w:r>
        <w:rPr>
          <w:sz w:val="19"/>
          <w:szCs w:val="19"/>
        </w:rPr>
        <w:t xml:space="preserve">______________________________________________________________________________</w:t>
      </w:r>
    </w:p>
    <w:p>
      <w:pPr>
        <w:spacing w:before="0" w:after="40"/>
      </w:pPr>
      <w:r>
        <w:rPr>
          <w:color w:val="555555"/>
          <w:sz w:val="15"/>
          <w:szCs w:val="15"/>
        </w:rPr>
        <w:t xml:space="preserve">Transporto priemonę pirko (vardas, pavardė, parašas; juridinio asmens atstovo vardas, pavardė, parašas, antspaudas, jei įmonė jį turi)</w:t>
      </w:r>
    </w:p>
    <w:p>
      <w:pPr>
        <w:spacing w:before="240" w:after="60"/>
      </w:pPr>
      <w:r>
        <w:rPr>
          <w:color w:val="555555"/>
          <w:sz w:val="14"/>
          <w:szCs w:val="14"/>
        </w:rPr>
        <w:t xml:space="preserve">* privalomi duomenys pagal Lietuvos Respublikos civilinio kodekso 6.431¹ straipsnį ir Valstybinės kelių transporto inspekcijos prie Susisiekimo ministerijos viršininko 2015 m. spalio 26 d. įsakymą Nr. 2B-231. Privalomojo draudimo dokumentų perdavimas — pagal Transporto priemonių valdytojų civilinės atsakomybės privalomojo draudimo įstatymo 8 straipsnio 1 dalį. Forma parengta pagal AB „Regitra“ transporto priemonės pirkimo–pardavimo sutarties struktūrą; prieš pasirašydami pasitikrinkite, ar nepasikeitė reikalavimai, regitra.lt. Parengė WHEELSTREET, wheelstreet.lt</w:t>
      </w:r>
    </w:p>
    <w:sectPr>
      <w:pgSz w:w="11906" w:h="16838"/>
      <w:pgMar w:top="850" w:right="900" w:bottom="700" w:left="900" w:header="400" w:footer="400" w:gutter="0"/>
    </w:sectPr>
  </w:body>
</w:document>
</file>

<file path=word/styles.xml><?xml version="1.0" encoding="utf-8"?>
<w:styles xmlns:w="http://schemas.openxmlformats.org/wordprocessingml/2006/main">
  <w:docDefaults>
    <w:rPrDefault>
      <w:rPr>
        <w:rFonts w:ascii="Arial" w:hAnsi="Arial" w:cs="Arial" w:eastAsia="Arial"/>
        <w:sz w:val="19"/>
        <w:lang w:val="lt-LT"/>
      </w:rPr>
    </w:rPrDefault>
    <w:pPrDefault>
      <w:pPr>
        <w:spacing w:after="60" w:line="25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Automobilio pirkimo–pardavimo sutartis</dc:title>
  <dc:creator>WHEELSTREET</dc:creator>
  <dc:language>lt-LT</dc:language>
</cp:coreProperties>
</file>